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E6EB9" w14:textId="3DCF17EC" w:rsidR="004472F0" w:rsidRPr="004472F0" w:rsidRDefault="004472F0" w:rsidP="005C2A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right"/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</w:pPr>
      <w:r w:rsidRPr="2AE0BBD9"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>4.3.2</w:t>
      </w:r>
      <w:r w:rsidR="4A6D27E9" w:rsidRPr="2AE0BBD9"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>.1</w:t>
      </w:r>
      <w:r w:rsidRPr="2AE0BBD9"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 xml:space="preserve"> – zał. 1 Wzór Harmonogramu wydatków wynikających z podpisanych umów w ramach budżetu państwa i budżetu środków europejskich</w:t>
      </w:r>
    </w:p>
    <w:p w14:paraId="2C7859D5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bCs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bCs/>
          <w:sz w:val="16"/>
          <w:szCs w:val="16"/>
          <w:lang w:eastAsia="en-US"/>
        </w:rPr>
        <w:t>Harmonogram wydatków nr … wynikających z podpisanych umów w ramach budżetu państwa i budżetu środków europejskich według stanu na dzień …</w:t>
      </w:r>
      <w:r w:rsidRPr="004472F0">
        <w:rPr>
          <w:rFonts w:ascii="Century Gothic" w:eastAsia="Calibri" w:hAnsi="Century Gothic" w:cs="Calibri"/>
          <w:bCs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 </w:t>
      </w:r>
    </w:p>
    <w:tbl>
      <w:tblPr>
        <w:tblW w:w="1654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708"/>
        <w:gridCol w:w="709"/>
        <w:gridCol w:w="13"/>
        <w:gridCol w:w="647"/>
        <w:gridCol w:w="332"/>
        <w:gridCol w:w="439"/>
        <w:gridCol w:w="555"/>
        <w:gridCol w:w="316"/>
        <w:gridCol w:w="528"/>
        <w:gridCol w:w="7"/>
        <w:gridCol w:w="178"/>
        <w:gridCol w:w="382"/>
        <w:gridCol w:w="7"/>
        <w:gridCol w:w="320"/>
        <w:gridCol w:w="523"/>
        <w:gridCol w:w="7"/>
        <w:gridCol w:w="199"/>
        <w:gridCol w:w="708"/>
        <w:gridCol w:w="87"/>
        <w:gridCol w:w="567"/>
        <w:gridCol w:w="60"/>
        <w:gridCol w:w="726"/>
        <w:gridCol w:w="206"/>
        <w:gridCol w:w="497"/>
        <w:gridCol w:w="212"/>
        <w:gridCol w:w="850"/>
        <w:gridCol w:w="78"/>
        <w:gridCol w:w="617"/>
        <w:gridCol w:w="297"/>
        <w:gridCol w:w="766"/>
        <w:gridCol w:w="368"/>
        <w:gridCol w:w="330"/>
        <w:gridCol w:w="521"/>
        <w:gridCol w:w="487"/>
        <w:gridCol w:w="505"/>
        <w:gridCol w:w="541"/>
        <w:gridCol w:w="310"/>
        <w:gridCol w:w="85"/>
        <w:gridCol w:w="13"/>
      </w:tblGrid>
      <w:tr w:rsidR="004472F0" w:rsidRPr="004472F0" w14:paraId="477C3251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</w:tcPr>
          <w:p w14:paraId="17226C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Województwo:</w:t>
            </w:r>
          </w:p>
        </w:tc>
        <w:tc>
          <w:tcPr>
            <w:tcW w:w="647" w:type="dxa"/>
            <w:shd w:val="clear" w:color="auto" w:fill="auto"/>
            <w:noWrap/>
          </w:tcPr>
          <w:p w14:paraId="672A66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0A3750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DAB6C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2EB37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14:paraId="6A05A8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5A39BBE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41C8F3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</w:tcPr>
          <w:p w14:paraId="72A3D3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D0B94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E27B0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0061E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4EAFD9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4D5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EC6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6B9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B08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F31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A26803D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  <w:hideMark/>
          </w:tcPr>
          <w:p w14:paraId="580128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Rok</w:t>
            </w:r>
          </w:p>
        </w:tc>
        <w:tc>
          <w:tcPr>
            <w:tcW w:w="647" w:type="dxa"/>
            <w:shd w:val="clear" w:color="auto" w:fill="auto"/>
            <w:noWrap/>
            <w:hideMark/>
          </w:tcPr>
          <w:p w14:paraId="65B281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71" w:type="dxa"/>
            <w:gridSpan w:val="2"/>
            <w:shd w:val="clear" w:color="auto" w:fill="auto"/>
            <w:noWrap/>
            <w:hideMark/>
          </w:tcPr>
          <w:p w14:paraId="1FBE425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871" w:type="dxa"/>
            <w:gridSpan w:val="2"/>
            <w:shd w:val="clear" w:color="auto" w:fill="auto"/>
            <w:hideMark/>
          </w:tcPr>
          <w:p w14:paraId="73F56A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713" w:type="dxa"/>
            <w:gridSpan w:val="3"/>
            <w:shd w:val="clear" w:color="auto" w:fill="auto"/>
            <w:hideMark/>
          </w:tcPr>
          <w:p w14:paraId="3C04FD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709" w:type="dxa"/>
            <w:gridSpan w:val="3"/>
            <w:shd w:val="clear" w:color="auto" w:fill="auto"/>
            <w:hideMark/>
          </w:tcPr>
          <w:p w14:paraId="3C32F1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729" w:type="dxa"/>
            <w:gridSpan w:val="3"/>
            <w:shd w:val="clear" w:color="auto" w:fill="auto"/>
            <w:hideMark/>
          </w:tcPr>
          <w:p w14:paraId="4B169B8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708" w:type="dxa"/>
            <w:shd w:val="clear" w:color="auto" w:fill="auto"/>
            <w:hideMark/>
          </w:tcPr>
          <w:p w14:paraId="3EE07E7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714" w:type="dxa"/>
            <w:gridSpan w:val="3"/>
            <w:shd w:val="clear" w:color="auto" w:fill="auto"/>
            <w:hideMark/>
          </w:tcPr>
          <w:p w14:paraId="7949D78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726" w:type="dxa"/>
            <w:shd w:val="clear" w:color="auto" w:fill="auto"/>
            <w:hideMark/>
          </w:tcPr>
          <w:p w14:paraId="102DCF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2029</w:t>
            </w:r>
          </w:p>
        </w:tc>
        <w:tc>
          <w:tcPr>
            <w:tcW w:w="703" w:type="dxa"/>
            <w:gridSpan w:val="2"/>
            <w:shd w:val="clear" w:color="auto" w:fill="auto"/>
            <w:hideMark/>
          </w:tcPr>
          <w:p w14:paraId="37A24FB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47D7D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2021-2030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1282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86C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165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905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9C4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BEF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456CBAC" w14:textId="77777777" w:rsidTr="004472F0">
        <w:trPr>
          <w:gridAfter w:val="1"/>
          <w:wAfter w:w="13" w:type="dxa"/>
          <w:trHeight w:val="242"/>
        </w:trPr>
        <w:tc>
          <w:tcPr>
            <w:tcW w:w="3272" w:type="dxa"/>
            <w:gridSpan w:val="4"/>
            <w:shd w:val="clear" w:color="auto" w:fill="auto"/>
            <w:hideMark/>
          </w:tcPr>
          <w:p w14:paraId="78EC5C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EFRR</w:t>
            </w:r>
          </w:p>
        </w:tc>
        <w:tc>
          <w:tcPr>
            <w:tcW w:w="647" w:type="dxa"/>
            <w:shd w:val="clear" w:color="auto" w:fill="auto"/>
          </w:tcPr>
          <w:p w14:paraId="3461D7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3CF2D8B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0FB7827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1FC399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0562CB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34CE0A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62EBF3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6D98A1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2946DB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5997CC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110FFD3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6993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9F23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F6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E6F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DCE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9E2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F78F531" w14:textId="77777777" w:rsidTr="004472F0">
        <w:trPr>
          <w:gridAfter w:val="1"/>
          <w:wAfter w:w="13" w:type="dxa"/>
          <w:trHeight w:val="260"/>
        </w:trPr>
        <w:tc>
          <w:tcPr>
            <w:tcW w:w="3272" w:type="dxa"/>
            <w:gridSpan w:val="4"/>
            <w:shd w:val="clear" w:color="auto" w:fill="auto"/>
            <w:hideMark/>
          </w:tcPr>
          <w:p w14:paraId="40BD92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EFS+</w:t>
            </w:r>
          </w:p>
        </w:tc>
        <w:tc>
          <w:tcPr>
            <w:tcW w:w="647" w:type="dxa"/>
            <w:shd w:val="clear" w:color="auto" w:fill="auto"/>
          </w:tcPr>
          <w:p w14:paraId="23DE52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52E562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07547A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5043CB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074593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6537F2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6DFB9E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70DF9E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44E871B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144A5D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738610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7805D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F29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B4B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F5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0AD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290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3FD8C3F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1D3C2E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finansowanie wkładu krajowego – EFRR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2BA226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D93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4B5B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04F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F0D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2F1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2F2C3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A4E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192198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6FEF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4DB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D0D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D24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1BE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EB5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7AA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6D0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A63E708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E82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Budżet państwa – finansowanie wkładu krajowego – EFS+ 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34FF1C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72C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219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D18F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601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CAB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B08B5D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DEB4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0AD9C6F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F51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9C3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02314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B14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C75D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355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651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4E3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49D870F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892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EFRR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B30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6542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1E3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B00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6D7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831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1D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26E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03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31C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398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6287F2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93A6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BA7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3F2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4F5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020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EA2BA41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5A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EFS+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B27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04CB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71C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70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FCA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A7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5CD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0BB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59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C8D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E05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FC17F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F72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48A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40D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522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DCDA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908C46E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F7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SUMA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A2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355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1F0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AAF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E48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8EB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FD3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DD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5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23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B54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16C1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694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57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38AF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BBD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BA3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64FCBC1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8C6B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82A3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1F1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994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123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CEA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956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1F8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FE7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04F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0C6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D56C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E50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4FA4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C69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394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258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BD3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49A2FE0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B1B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 tym rok:</w:t>
            </w: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vertAlign w:val="superscript"/>
                <w:lang w:eastAsia="en-US"/>
              </w:rPr>
              <w:t>*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vertAlign w:val="superscript"/>
                <w:lang w:eastAsia="en-US"/>
              </w:rPr>
              <w:t>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DCCC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F68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529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57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1E7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770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EED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666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45D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E58C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BF9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C2C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E88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C98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F8E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886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4F69B9A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07D11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508A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6B1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DBC1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8BD8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13E9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37B8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7C6D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2F937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E6DD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3BEE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8889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E2BB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C0D7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142F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75AD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0C4E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AFC4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3BA4BCF" w14:textId="77777777" w:rsidTr="004472F0">
        <w:trPr>
          <w:trHeight w:val="330"/>
        </w:trPr>
        <w:tc>
          <w:tcPr>
            <w:tcW w:w="16543" w:type="dxa"/>
            <w:gridSpan w:val="40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2A337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</w:t>
            </w:r>
          </w:p>
        </w:tc>
      </w:tr>
      <w:tr w:rsidR="004472F0" w:rsidRPr="004472F0" w14:paraId="2FAD0B08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656A1B8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8B067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087FE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3DAFBA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6A82979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597878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0E3B09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66E5DD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4337A7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4B81A8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6C7A11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00C6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06EC62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0AD97B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7D62F5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1B7193D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1D39D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6506E8B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22F1C431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63E4A9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F6584B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9AF38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5AA31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01512B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71CA7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5FBE4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D3F0B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5CF43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CB648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C178E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C0395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54BC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51E95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69E31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73413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2EF20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B40C9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0E05704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0DA7063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66241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B8484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4F8F56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649CC1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4B4D72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2093CA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503B1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382887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0BD9A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C136C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A392C6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90583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8F21D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3C326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853B8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01252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A25747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99A7639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BEF1C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09B8D9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8BEFD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7A764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49206A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7B7A7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1887C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B7FD6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8D6B9B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2F860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98536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BC1BA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1C988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B22BB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C79092B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10EF99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E3886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CEB1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0D8BF3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EDB29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7B246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BF89D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C3E0E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66A1FA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6BB75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13DA1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5CAC6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606042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D0656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B3760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94798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889A5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9079D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A4F2CD0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4474F8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E6F60B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DF8BA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365DB1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D5BCD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7686D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3BD64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A3FAC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2BBD94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854DE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CA7AD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14EE2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66146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75900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0C5B61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92F1A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A499D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E7E3C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51792EE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19603B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03F828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2AC57C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186B1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6C57C4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D404B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1319B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1A560F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0DF735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A413B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3D28B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7EFA3E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1C6AC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DC445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E3A5E5C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BFAA5B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FFCBC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1728B4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4959D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7BD58B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357A9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46906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45399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A7E0C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0FA656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AC5CDB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42D4C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572E39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CEB15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69B22DED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70374B1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lastRenderedPageBreak/>
              <w:t>BUDŻET PAŃSTWA - FINANSOWANIE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WKŁADU KRAJOWEGO</w:t>
            </w:r>
          </w:p>
        </w:tc>
      </w:tr>
      <w:tr w:rsidR="004472F0" w:rsidRPr="004472F0" w14:paraId="1B69A2CF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24BA9D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047C6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FFB5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1D810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CCF83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0643A7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682178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1E5F0C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4B542C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229E27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17DAEA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FEF8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113263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710CFB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3CC38C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2F4E11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AD3EA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31211D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6397E9CE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3BC5EC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75130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F088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B5153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253EF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66518E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E75FC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0FDAA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74AF2B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A2928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19159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673E5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41D98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AB7C0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5B336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455F19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C2776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5342E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CB5FEA8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2D6473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96D69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302A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31CBAF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A7717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5EB89D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D62D4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78B03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92506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1CD0C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FD8715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BDFDF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1F9AE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0F03A6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930E8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0E36D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2D852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CE19BC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3FE0754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5A4120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63966B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235365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71AE1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4AE5B7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955E09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2C424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79CA5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ABF93C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1DCB0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B644A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82C48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67729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49BF8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4F19ED89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419A23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4536B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7A3E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29C278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2790C8A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0EF464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AB58C4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EA9BA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33210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D98A3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0C86B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0EDCC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BBB88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5B91B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810F0D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4E797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5AF7E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633CE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6EBCB4B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6ECDD2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1CA32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71D0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4AD8D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A5865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4B1D47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5BE1F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AFAB4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042C5D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D2E12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08F224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E6D6F6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B9698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FE634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2A1F9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00079F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99D86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91D27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99EE555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566FCC2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6F5CD9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EF7FB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40C982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5C780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27D63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101B5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C8EC45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6DC1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A8215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6FDCF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BEE236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CCC08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A990D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220A54A0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88715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603CC4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BAD34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C7D08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37A310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DC8C08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477E5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FD904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52D48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2D3F8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780AF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6FC4A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DC2EC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979669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7EBF8786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2C12AD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- POMOC TECHNICZNA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</w:tr>
      <w:tr w:rsidR="004472F0" w:rsidRPr="004472F0" w14:paraId="53FA169E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2FACB6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AE5FA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72206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A41FA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012E5D7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3A3CE3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4B6646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482817C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78DCE4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357B48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234C0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6970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2A6AD4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04BAB7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065858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22AC832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146A45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6C01BC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7AD2E8D4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1721E5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DD113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36E8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ADA28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2673A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47297C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48740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1371A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32434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328BB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56AC6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8AA98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65A14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104938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D16AC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2A4EA1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A1EA1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8717D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330AE17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2C6BD8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561E1D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D3F4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222CCC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7BFC34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5338A7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1DAA4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AEAF4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281B37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E500C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4CD1D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C5BED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29154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3B94F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D846F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2F015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B15DD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E6811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69F5776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2EB724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230165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CB33C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74146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781DF2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67882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7A6A0F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DF0CA6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4BA342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75D53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DB1D1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841E4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11A9A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EE333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1008445C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2CA4EC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57D6B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E427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66C1B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DB36F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0D6BC7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4A104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14B4F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AABDC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F8275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CA203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EEB5C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7EFE5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4D121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517F9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4223B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39CD7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A9A26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2B7F4A20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28D178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D86C63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80F0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3F8C8A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CEEED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3DD220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B186A8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F2494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6AD966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BF761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5DC539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3E83F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FBAD3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DC459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1E994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413D8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A7A98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7CE7A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42CFBA6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2F9ED93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2C7DA9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F904C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40360B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7A1CA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A5525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F6D2C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1F27C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9B88F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45C11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B40E7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FFF7D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87B69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3A082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56F45A1D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163943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39CA892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1BB6F1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43388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2CCB93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96B98D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44BE6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7EE3B4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7D63E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2E608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074E47F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A852BA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299FC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35083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3B0D18AB" w14:textId="77777777" w:rsidTr="004472F0">
        <w:trPr>
          <w:gridAfter w:val="2"/>
          <w:wAfter w:w="98" w:type="dxa"/>
          <w:trHeight w:val="52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5AA7B7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OGÓŁEM</w:t>
            </w:r>
          </w:p>
        </w:tc>
        <w:tc>
          <w:tcPr>
            <w:tcW w:w="844" w:type="dxa"/>
            <w:gridSpan w:val="2"/>
            <w:shd w:val="clear" w:color="auto" w:fill="auto"/>
            <w:hideMark/>
          </w:tcPr>
          <w:p w14:paraId="7BE334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5AA72C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61CBD2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1001" w:type="dxa"/>
            <w:gridSpan w:val="4"/>
            <w:shd w:val="clear" w:color="auto" w:fill="auto"/>
            <w:hideMark/>
          </w:tcPr>
          <w:p w14:paraId="4185381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319515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5CB1C3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F847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23CB0F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24461D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62999B9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7F3F57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7274A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1C40F8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174302D7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6BA630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 OGÓŁEM: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C694B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EB26D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BC8F9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8D160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1AC30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6B1A3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211FC6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64ED5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AB9374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96355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7A53F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CDEAE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0F070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</w:tbl>
    <w:p w14:paraId="75DF4543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Należy wpisać bieżący rok.</w:t>
      </w:r>
    </w:p>
    <w:p w14:paraId="7FA7A07C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Stan na ostatni dzień miesiąca poprzedzającego złożenie harmonogramu.</w:t>
      </w:r>
    </w:p>
    <w:p w14:paraId="2B17774D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………………………….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…………………………………………………………………………</w:t>
      </w:r>
    </w:p>
    <w:p w14:paraId="2215758D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ind w:left="10620" w:hanging="3540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lastRenderedPageBreak/>
        <w:t>data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podpis i pieczęć osoby uprawnionej do akceptacji informacji ze strony Instytucji sporządzającej Informację</w:t>
      </w:r>
    </w:p>
    <w:p w14:paraId="2FF85D32" w14:textId="77777777" w:rsidR="00327721" w:rsidRPr="004472F0" w:rsidRDefault="00327721" w:rsidP="004472F0">
      <w:pPr>
        <w:rPr>
          <w:sz w:val="16"/>
          <w:szCs w:val="16"/>
        </w:rPr>
      </w:pPr>
    </w:p>
    <w:sectPr w:rsidR="00327721" w:rsidRPr="004472F0" w:rsidSect="000A5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60EAB" w14:textId="77777777" w:rsidR="00CA7005" w:rsidRDefault="00CA7005" w:rsidP="00E408E8">
      <w:r>
        <w:separator/>
      </w:r>
    </w:p>
  </w:endnote>
  <w:endnote w:type="continuationSeparator" w:id="0">
    <w:p w14:paraId="5977A948" w14:textId="77777777" w:rsidR="00CA7005" w:rsidRDefault="00CA7005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0D159" w14:textId="77777777" w:rsidR="005C2A1C" w:rsidRDefault="005C2A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834DF" w14:textId="77777777" w:rsidR="005C2A1C" w:rsidRDefault="005C2A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A170D" w14:textId="77777777" w:rsidR="005C2A1C" w:rsidRDefault="005C2A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C8C6D" w14:textId="77777777" w:rsidR="00CA7005" w:rsidRDefault="00CA7005" w:rsidP="00E408E8">
      <w:r>
        <w:separator/>
      </w:r>
    </w:p>
  </w:footnote>
  <w:footnote w:type="continuationSeparator" w:id="0">
    <w:p w14:paraId="060B31AD" w14:textId="77777777" w:rsidR="00CA7005" w:rsidRDefault="00CA7005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A34E" w14:textId="77777777" w:rsidR="005C2A1C" w:rsidRDefault="005C2A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504F" w14:textId="3A20A087" w:rsidR="005C2A1C" w:rsidRDefault="005C2A1C" w:rsidP="005C2A1C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40665E60" wp14:editId="323F6BA2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C14DA71" w14:textId="77777777" w:rsidR="005C2A1C" w:rsidRDefault="005C2A1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D8562" w14:textId="77777777" w:rsidR="005C2A1C" w:rsidRDefault="005C2A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0A55A8"/>
    <w:rsid w:val="000F2B51"/>
    <w:rsid w:val="00327721"/>
    <w:rsid w:val="00437298"/>
    <w:rsid w:val="004472F0"/>
    <w:rsid w:val="004D0AFE"/>
    <w:rsid w:val="005C2A1C"/>
    <w:rsid w:val="00614F14"/>
    <w:rsid w:val="00714D7F"/>
    <w:rsid w:val="007237B6"/>
    <w:rsid w:val="00CA7005"/>
    <w:rsid w:val="00DB140A"/>
    <w:rsid w:val="00E408E8"/>
    <w:rsid w:val="00E57075"/>
    <w:rsid w:val="2AE0BBD9"/>
    <w:rsid w:val="4A6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2A272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2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2A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2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2A1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4.3.2.1 – zał. 1 Wzór Harmonogramu wydatków wynikających z podpisanych umów w ramach budżetu państwa i budżetu środków europejskich</dc:title>
  <dc:subject/>
  <dc:creator>Zając Marta</dc:creator>
  <cp:keywords/>
  <dc:description/>
  <cp:lastModifiedBy>Melon Anna</cp:lastModifiedBy>
  <cp:revision>4</cp:revision>
  <dcterms:created xsi:type="dcterms:W3CDTF">2022-10-12T05:06:00Z</dcterms:created>
  <dcterms:modified xsi:type="dcterms:W3CDTF">2023-01-04T12:02:00Z</dcterms:modified>
</cp:coreProperties>
</file>